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4F7B6" w14:textId="77777777" w:rsidR="00154206" w:rsidRPr="00154206" w:rsidRDefault="00154206" w:rsidP="0015420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154206">
        <w:rPr>
          <w:rFonts w:ascii="Times New Roman" w:eastAsia="Times New Roman" w:hAnsi="Times New Roman"/>
          <w:b/>
          <w:sz w:val="32"/>
          <w:szCs w:val="32"/>
          <w:lang w:eastAsia="pl-PL"/>
        </w:rPr>
        <w:t>PRZEDMIOTOWE ZASADY OCENIANIA Z PRZEDMIOTOW ZAWODOWYCH FRYZJERSKICH W KLASACH TUF I SB</w:t>
      </w:r>
    </w:p>
    <w:p w14:paraId="677FC7D9" w14:textId="77777777" w:rsidR="00154206" w:rsidRDefault="00154206" w:rsidP="00154206">
      <w:pPr>
        <w:spacing w:after="0" w:line="240" w:lineRule="auto"/>
        <w:ind w:left="1416" w:firstLine="708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C22BBA8" w14:textId="77777777" w:rsidR="00154206" w:rsidRPr="00154206" w:rsidRDefault="00154206" w:rsidP="00154206">
      <w:pPr>
        <w:spacing w:after="0" w:line="240" w:lineRule="auto"/>
        <w:ind w:left="1416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Procedura wystawiania ocen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przedmiotowe zasady oceniania dla uczniów klas TUF :</w:t>
      </w:r>
    </w:p>
    <w:p w14:paraId="4B85DE1E" w14:textId="77777777" w:rsidR="00154206" w:rsidRDefault="00154206" w:rsidP="001542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początku okresu kształcenia nauczyciel informuje uczniów o kryteriach przyznawania ocen.</w:t>
      </w:r>
    </w:p>
    <w:p w14:paraId="69A706AD" w14:textId="77777777" w:rsidR="00154206" w:rsidRDefault="00154206" w:rsidP="001542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Przyznawana ocena powinna być obiektywna, adekwatna do wiedzy, jawna, uzasadniona i sprawiedliwa w odczuciu ucznia.</w:t>
      </w:r>
    </w:p>
    <w:p w14:paraId="47B81CA0" w14:textId="77777777" w:rsidR="00154206" w:rsidRDefault="00154206" w:rsidP="001542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Ocenianiu podlegają następujące formy sprawdzania postępów ucznia:</w:t>
      </w:r>
    </w:p>
    <w:p w14:paraId="7D2EF0AD" w14:textId="77777777" w:rsidR="00154206" w:rsidRDefault="00154206" w:rsidP="0015420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prace klasowe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pisemne, obejmują dział programowy, trwają co najmniej jedną godzinę lekcyjną;</w:t>
      </w:r>
    </w:p>
    <w:p w14:paraId="0CD412CA" w14:textId="77777777" w:rsidR="00154206" w:rsidRDefault="00154206" w:rsidP="0015420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sprawdziany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pisemne, obejmują szerszą partię materiału, ale mniejszą niż dział programowy, trwają do jednej godziny lekcyjnej;</w:t>
      </w:r>
    </w:p>
    <w:p w14:paraId="3EE17F43" w14:textId="77777777" w:rsidR="00154206" w:rsidRDefault="00154206" w:rsidP="0015420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kartkówki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pisemne, obejmują materiał do trzech ostatnich lekcji, trwają do 15 minut;</w:t>
      </w:r>
    </w:p>
    <w:p w14:paraId="6BDC09CD" w14:textId="77777777" w:rsidR="00154206" w:rsidRDefault="00154206" w:rsidP="0015420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odpowiedzi ustne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obejmują materiał do trzech ostatnich lekcji;</w:t>
      </w:r>
    </w:p>
    <w:p w14:paraId="7370DCDB" w14:textId="77777777" w:rsidR="00154206" w:rsidRDefault="00154206" w:rsidP="0015420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aktywność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ucznia podczas lekcji;</w:t>
      </w:r>
    </w:p>
    <w:p w14:paraId="4BD5A03D" w14:textId="77777777" w:rsidR="00154206" w:rsidRDefault="00154206" w:rsidP="0015420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domowe;</w:t>
      </w:r>
    </w:p>
    <w:p w14:paraId="5D71268A" w14:textId="77777777" w:rsidR="00154206" w:rsidRDefault="00154206" w:rsidP="0015420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prace projektowe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wykonywane podczas zajęć lekcyjnych (szkice fryzur, itp.);</w:t>
      </w:r>
    </w:p>
    <w:p w14:paraId="58E068ED" w14:textId="77777777" w:rsidR="00154206" w:rsidRDefault="00154206" w:rsidP="0015420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praca w grupach;</w:t>
      </w:r>
    </w:p>
    <w:p w14:paraId="34264269" w14:textId="77777777" w:rsidR="00154206" w:rsidRDefault="00154206" w:rsidP="0015420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ćwiczenia praktyczne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podczas zajęć lekcyjnych;</w:t>
      </w:r>
    </w:p>
    <w:p w14:paraId="3ACE88B7" w14:textId="77777777" w:rsidR="00154206" w:rsidRDefault="00154206" w:rsidP="0015420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przygotowanie do lekcji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(zeszyty przedmiotowe, teczki z materiałami ćwiczeniowymi,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itp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205FB4C4" w14:textId="77777777" w:rsidR="00154206" w:rsidRDefault="00154206" w:rsidP="0015420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opracowanie i wykonanie pomocy dydaktycznych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2A68658" w14:textId="77777777" w:rsidR="00154206" w:rsidRDefault="00154206" w:rsidP="0015420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praca pozalekcyjna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(udział w konkursach zawodowych, przedsięwzięciach fryzjerskich, promocji kierunku, innowacjach itp.)</w:t>
      </w:r>
    </w:p>
    <w:p w14:paraId="197C87DB" w14:textId="77777777" w:rsidR="00154206" w:rsidRDefault="00154206" w:rsidP="0015420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prezentacje multimedialne;</w:t>
      </w:r>
    </w:p>
    <w:p w14:paraId="5974A4A3" w14:textId="77777777" w:rsidR="00154206" w:rsidRDefault="00154206" w:rsidP="0015420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prowadzenie zeszytu</w:t>
      </w:r>
    </w:p>
    <w:p w14:paraId="6ADCF760" w14:textId="77777777" w:rsidR="00154206" w:rsidRDefault="00154206" w:rsidP="001542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Każda ocena (niższa niż dobry dla TUF) może być jednokrotnie poprawiana w terminie uzgodnionym z nauczycielem tj. dwóch tygodni od napisania pierwszego sprawdzianu. Ocena ostateczna będzie równa średniej arytmetycznej oceny pierwotnej i oceny otrzymanej w wyniku poprawy.</w:t>
      </w:r>
    </w:p>
    <w:p w14:paraId="3A0B08E0" w14:textId="77777777" w:rsidR="00154206" w:rsidRDefault="00154206" w:rsidP="001542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Poprawie podlegają prace klasowe, sprawdziany, zapowiedziane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kartkówki,zadania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domowe, prace pisemne. </w:t>
      </w:r>
    </w:p>
    <w:p w14:paraId="54603B89" w14:textId="77777777" w:rsidR="00154206" w:rsidRDefault="00154206" w:rsidP="001542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Jeżeli uczeń opuści pracę klasową bądź sprawdzian z przyczyn losowych, jest zobowiązany go nadrobić w ciągu 2 tygodni lub w przypadku dłużej trwającej nieobecności (ponad 2 tyg.) w ciągu 2 tygodni od dnia powrotu do </w:t>
      </w:r>
      <w:r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szkoły.</w:t>
      </w:r>
    </w:p>
    <w:p w14:paraId="0AD8DF86" w14:textId="77777777" w:rsidR="00154206" w:rsidRDefault="00154206" w:rsidP="001542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Jeżeli uczeń posiada opinię Poradni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Pedagogicznej bądź innej Poradni Specjalistycznej, nauczyciel jest zobowiązany obniżyć wymagania edukacyjne w stosunku do ucznia, u którego stwierdzono specyficzne trudności w uczeniu się.</w:t>
      </w:r>
    </w:p>
    <w:p w14:paraId="3D03C89C" w14:textId="77777777" w:rsidR="00154206" w:rsidRDefault="00154206" w:rsidP="001542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Podstawą wystawiania oceny końcowej (semestralnej lub rocznej) będzie średnia ważona ocen cząstkowych otrzymanych w ciągu semestru.</w:t>
      </w:r>
    </w:p>
    <w:p w14:paraId="5533D399" w14:textId="77777777" w:rsidR="00154206" w:rsidRDefault="00154206" w:rsidP="0015420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ograniczenia funkcjonowania szkół i placówek oświatowych związanego z           zagrożeniem epidemiologicznym nauczanie teoretycznych przedmiotów zawodowych może być realizowane na odległość.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Zajęcia z wykorzystaniem metod i technik w/w kształcenia mogą być realizowane z wykorzystaniem materiałów udostępnionych przez nauczyciela, w szczególności tych rekomendowanych przez Ministerstwo Edukacji Narodowej</w:t>
      </w:r>
      <w:r>
        <w:rPr>
          <w:rFonts w:ascii="Times New Roman" w:hAnsi="Times New Roman"/>
          <w:sz w:val="24"/>
          <w:szCs w:val="24"/>
        </w:rPr>
        <w:br/>
      </w:r>
      <w:bookmarkStart w:id="0" w:name="_Hlk36018624"/>
      <w:r>
        <w:rPr>
          <w:rFonts w:ascii="Times New Roman" w:hAnsi="Times New Roman"/>
          <w:sz w:val="24"/>
          <w:szCs w:val="24"/>
        </w:rPr>
        <w:lastRenderedPageBreak/>
        <w:t>Metody sprawdzania wiedzy i oceniania osiągnięć uczniów przy pracy zdalnej mogą mieć następujące formy i wagi ocen:</w:t>
      </w:r>
      <w:r>
        <w:rPr>
          <w:rFonts w:ascii="Times New Roman" w:hAnsi="Times New Roman"/>
          <w:sz w:val="24"/>
          <w:szCs w:val="24"/>
        </w:rPr>
        <w:br/>
        <w:t>-zadania przesyłane za pomocą poczty e-mail (zadania domowe wpisane w dziennik elektroniczny, referaty, zdjęcia z zeszytów itp.)- waga oceny zgodna z zadaniem domowym-1-2;</w:t>
      </w:r>
      <w:r>
        <w:rPr>
          <w:rFonts w:ascii="Times New Roman" w:hAnsi="Times New Roman"/>
          <w:sz w:val="24"/>
          <w:szCs w:val="24"/>
        </w:rPr>
        <w:br/>
        <w:t>-odpowiedzi udzielane za pomocą komunikatorów – waga oceny zgodna z pracą na lekcji, aktywność -1;</w:t>
      </w:r>
      <w:r>
        <w:rPr>
          <w:rFonts w:ascii="Times New Roman" w:hAnsi="Times New Roman"/>
          <w:sz w:val="24"/>
          <w:szCs w:val="24"/>
        </w:rPr>
        <w:br/>
        <w:t xml:space="preserve">-pliki jpg, pdf lub inne przesyłane - waga oceny zgodna z pracą na lekcji, </w:t>
      </w:r>
    </w:p>
    <w:p w14:paraId="404986FF" w14:textId="77777777" w:rsidR="00154206" w:rsidRDefault="00154206" w:rsidP="00154206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aktywność-1;</w:t>
      </w:r>
      <w:r>
        <w:rPr>
          <w:rFonts w:ascii="Times New Roman" w:hAnsi="Times New Roman"/>
          <w:sz w:val="24"/>
          <w:szCs w:val="24"/>
        </w:rPr>
        <w:br/>
        <w:t>-testy- waga oceny zgodna z kartkówką-3;</w:t>
      </w:r>
    </w:p>
    <w:p w14:paraId="5FCCCC7C" w14:textId="77777777" w:rsidR="00154206" w:rsidRDefault="00154206" w:rsidP="00154206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prezentacje multimedialne w programie Power Point itp-3.</w:t>
      </w:r>
    </w:p>
    <w:p w14:paraId="4ECDA7CF" w14:textId="77777777" w:rsidR="00154206" w:rsidRDefault="00154206" w:rsidP="00154206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Uczniowie przez cały okres trwania nauki zdalnej w klasach TUF mają możliwość poprawienia oceny dostatecznej, dopuszczającej i niedostatecznej w terminie 7 dni od momentu wystawienia oceny przez nauczyciela. W przypadku braku przeslania przez ucznia zadania lub czasowej niezdolności do wykonania takowego (np. zwolnienie L4, inne sytuacje losowe), uczeń ma prawo do przeslania zaległej pracy w terminie 7 dni od wystawienia przez nauczyciela oceny niedostatecznej bądź ustania czasowej niezdolności do jego wykonania (np. koniec zwolnienia L4).</w:t>
      </w:r>
    </w:p>
    <w:bookmarkEnd w:id="0"/>
    <w:p w14:paraId="42AB8638" w14:textId="77777777" w:rsidR="00154206" w:rsidRDefault="00154206" w:rsidP="00154206">
      <w:pPr>
        <w:spacing w:after="0" w:line="240" w:lineRule="auto"/>
        <w:rPr>
          <w:b/>
          <w:sz w:val="28"/>
          <w:szCs w:val="28"/>
        </w:rPr>
      </w:pPr>
    </w:p>
    <w:p w14:paraId="4948D9E6" w14:textId="77777777" w:rsidR="00154206" w:rsidRDefault="00154206" w:rsidP="0015420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Procedura wystawiania ocen-przedmiotowe zasady oceniania dla klas Szkoły Branżowej I Stopnia:</w:t>
      </w:r>
    </w:p>
    <w:p w14:paraId="0ADC384E" w14:textId="77777777" w:rsidR="00154206" w:rsidRDefault="00154206" w:rsidP="0015420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początku roku lub okresu nauczyciel informuje uczniów o przewidywanej</w:t>
      </w:r>
    </w:p>
    <w:p w14:paraId="3D68C374" w14:textId="77777777" w:rsidR="00154206" w:rsidRDefault="00154206" w:rsidP="00154206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przybliżeniu liczbie ocen </w:t>
      </w:r>
      <w:r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danym okresie oraz </w:t>
      </w:r>
      <w:r>
        <w:rPr>
          <w:rFonts w:ascii="Times New Roman" w:hAnsi="Times New Roman"/>
          <w:bCs/>
          <w:sz w:val="24"/>
          <w:szCs w:val="24"/>
        </w:rPr>
        <w:t xml:space="preserve">o kryteriach </w:t>
      </w:r>
      <w:r>
        <w:rPr>
          <w:rFonts w:ascii="Times New Roman" w:hAnsi="Times New Roman"/>
          <w:sz w:val="24"/>
          <w:szCs w:val="24"/>
        </w:rPr>
        <w:t>ich wystawiania.</w:t>
      </w:r>
    </w:p>
    <w:p w14:paraId="771F1F0A" w14:textId="77777777" w:rsidR="00154206" w:rsidRDefault="00154206" w:rsidP="0015420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Wystawiana ocena winna być obiektywna, adekwatna do wiedzy, jawna,</w:t>
      </w:r>
    </w:p>
    <w:p w14:paraId="7FF6C408" w14:textId="77777777" w:rsidR="00154206" w:rsidRDefault="00154206" w:rsidP="00154206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uzasadniona i sprawiedliwa w odczuciu ucznia .</w:t>
      </w:r>
    </w:p>
    <w:p w14:paraId="38CB5B6C" w14:textId="77777777" w:rsidR="00154206" w:rsidRDefault="00154206" w:rsidP="0015420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Ocenianiu podlegają następujące formy sprawdzania osiągnięć i postępów</w:t>
      </w:r>
    </w:p>
    <w:p w14:paraId="6C7F0317" w14:textId="77777777" w:rsidR="00154206" w:rsidRDefault="00154206" w:rsidP="00154206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ucznia :</w:t>
      </w:r>
    </w:p>
    <w:p w14:paraId="5FA686C9" w14:textId="77777777" w:rsidR="00154206" w:rsidRDefault="00154206" w:rsidP="00154206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5"/>
      </w:r>
      <w:r>
        <w:rPr>
          <w:rFonts w:ascii="Times New Roman" w:hAnsi="Times New Roman"/>
          <w:sz w:val="24"/>
          <w:szCs w:val="24"/>
        </w:rPr>
        <w:t>prace klasowe - obejmują dział programowy i trwają co najmniej 1 godz.</w:t>
      </w:r>
    </w:p>
    <w:p w14:paraId="128DA98F" w14:textId="77777777" w:rsidR="00154206" w:rsidRDefault="00154206" w:rsidP="00154206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5"/>
      </w:r>
      <w:r>
        <w:rPr>
          <w:rFonts w:ascii="Times New Roman" w:hAnsi="Times New Roman"/>
          <w:bCs/>
          <w:sz w:val="24"/>
          <w:szCs w:val="24"/>
        </w:rPr>
        <w:t xml:space="preserve">sprawdziany </w:t>
      </w:r>
      <w:r>
        <w:rPr>
          <w:rFonts w:ascii="Times New Roman" w:hAnsi="Times New Roman"/>
          <w:sz w:val="24"/>
          <w:szCs w:val="24"/>
        </w:rPr>
        <w:t xml:space="preserve">–obejmują większą partię materiału i trwają do 1 godz.  </w:t>
      </w:r>
    </w:p>
    <w:p w14:paraId="5FAE92F0" w14:textId="77777777" w:rsidR="00154206" w:rsidRDefault="00154206" w:rsidP="00154206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5"/>
      </w:r>
      <w:r>
        <w:rPr>
          <w:rFonts w:ascii="Times New Roman" w:hAnsi="Times New Roman"/>
          <w:bCs/>
          <w:sz w:val="24"/>
          <w:szCs w:val="24"/>
        </w:rPr>
        <w:t xml:space="preserve">kartkówki </w:t>
      </w:r>
      <w:r>
        <w:rPr>
          <w:rFonts w:ascii="Times New Roman" w:hAnsi="Times New Roman"/>
          <w:sz w:val="24"/>
          <w:szCs w:val="24"/>
        </w:rPr>
        <w:t>- obejmują do 3 ostatnich lekcji - trwają 15-20 min.</w:t>
      </w:r>
    </w:p>
    <w:p w14:paraId="4747DFAC" w14:textId="77777777" w:rsidR="00154206" w:rsidRDefault="00154206" w:rsidP="00154206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Wingdings" w:char="F075"/>
      </w:r>
      <w:r>
        <w:rPr>
          <w:rFonts w:ascii="Times New Roman" w:hAnsi="Times New Roman"/>
          <w:bCs/>
          <w:sz w:val="24"/>
          <w:szCs w:val="24"/>
        </w:rPr>
        <w:t xml:space="preserve">odpowiedź ustna    </w:t>
      </w:r>
      <w:r>
        <w:rPr>
          <w:rFonts w:ascii="Times New Roman" w:hAnsi="Times New Roman"/>
          <w:sz w:val="24"/>
          <w:szCs w:val="24"/>
        </w:rPr>
        <w:t xml:space="preserve">z 1 do 3 ostatnich lekcji </w:t>
      </w:r>
    </w:p>
    <w:p w14:paraId="2B5CA533" w14:textId="77777777" w:rsidR="00154206" w:rsidRDefault="00154206" w:rsidP="00154206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5"/>
      </w:r>
      <w:r>
        <w:rPr>
          <w:rFonts w:ascii="Times New Roman" w:hAnsi="Times New Roman"/>
          <w:bCs/>
          <w:sz w:val="24"/>
          <w:szCs w:val="24"/>
        </w:rPr>
        <w:t xml:space="preserve">aktywność </w:t>
      </w:r>
      <w:r>
        <w:rPr>
          <w:rFonts w:ascii="Times New Roman" w:hAnsi="Times New Roman"/>
          <w:sz w:val="24"/>
          <w:szCs w:val="24"/>
        </w:rPr>
        <w:t xml:space="preserve">na lekcjach </w:t>
      </w:r>
    </w:p>
    <w:p w14:paraId="1C3A5598" w14:textId="77777777" w:rsidR="00154206" w:rsidRDefault="00154206" w:rsidP="00154206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5"/>
      </w:r>
      <w:r>
        <w:rPr>
          <w:rFonts w:ascii="Times New Roman" w:hAnsi="Times New Roman"/>
          <w:bCs/>
          <w:sz w:val="24"/>
          <w:szCs w:val="24"/>
        </w:rPr>
        <w:t xml:space="preserve">zadania </w:t>
      </w:r>
      <w:r>
        <w:rPr>
          <w:rFonts w:ascii="Times New Roman" w:hAnsi="Times New Roman"/>
          <w:sz w:val="24"/>
          <w:szCs w:val="24"/>
        </w:rPr>
        <w:t>domowe</w:t>
      </w:r>
    </w:p>
    <w:p w14:paraId="04F26750" w14:textId="77777777" w:rsidR="00154206" w:rsidRDefault="00154206" w:rsidP="00154206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5"/>
      </w:r>
      <w:r>
        <w:rPr>
          <w:rFonts w:ascii="Times New Roman" w:hAnsi="Times New Roman"/>
          <w:bCs/>
          <w:sz w:val="24"/>
          <w:szCs w:val="24"/>
        </w:rPr>
        <w:t xml:space="preserve">prace projektowe </w:t>
      </w:r>
      <w:r>
        <w:rPr>
          <w:rFonts w:ascii="Times New Roman" w:hAnsi="Times New Roman"/>
          <w:sz w:val="24"/>
          <w:szCs w:val="24"/>
        </w:rPr>
        <w:t xml:space="preserve">na lekcji i w domu : szkice fryzur , schematy zakładu fryzjerskiego </w:t>
      </w:r>
      <w:r>
        <w:rPr>
          <w:rFonts w:ascii="Times New Roman" w:hAnsi="Times New Roman"/>
          <w:bCs/>
          <w:sz w:val="24"/>
          <w:szCs w:val="24"/>
        </w:rPr>
        <w:t xml:space="preserve">itp. </w:t>
      </w:r>
    </w:p>
    <w:p w14:paraId="6272194A" w14:textId="77777777" w:rsidR="00154206" w:rsidRDefault="00154206" w:rsidP="00154206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5"/>
      </w:r>
      <w:r>
        <w:rPr>
          <w:rFonts w:ascii="Times New Roman" w:hAnsi="Times New Roman"/>
          <w:bCs/>
          <w:sz w:val="24"/>
          <w:szCs w:val="24"/>
        </w:rPr>
        <w:t xml:space="preserve">praca w </w:t>
      </w:r>
      <w:r>
        <w:rPr>
          <w:rFonts w:ascii="Times New Roman" w:hAnsi="Times New Roman"/>
          <w:sz w:val="24"/>
          <w:szCs w:val="24"/>
        </w:rPr>
        <w:t>grupach na dany temat</w:t>
      </w:r>
    </w:p>
    <w:p w14:paraId="4E4112AF" w14:textId="77777777" w:rsidR="00154206" w:rsidRDefault="00154206" w:rsidP="00154206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5"/>
      </w:r>
      <w:r>
        <w:rPr>
          <w:rFonts w:ascii="Times New Roman" w:hAnsi="Times New Roman"/>
          <w:bCs/>
          <w:sz w:val="24"/>
          <w:szCs w:val="24"/>
        </w:rPr>
        <w:t xml:space="preserve">ćwiczenia praktyczne </w:t>
      </w:r>
      <w:r>
        <w:rPr>
          <w:rFonts w:ascii="Times New Roman" w:hAnsi="Times New Roman"/>
          <w:sz w:val="24"/>
          <w:szCs w:val="24"/>
        </w:rPr>
        <w:t xml:space="preserve">na lekcjach  - </w:t>
      </w:r>
      <w:r>
        <w:rPr>
          <w:rFonts w:ascii="Times New Roman" w:hAnsi="Times New Roman"/>
          <w:bCs/>
          <w:sz w:val="24"/>
          <w:szCs w:val="24"/>
        </w:rPr>
        <w:t xml:space="preserve">strzyżenie </w:t>
      </w:r>
      <w:r>
        <w:rPr>
          <w:rFonts w:ascii="Times New Roman" w:hAnsi="Times New Roman"/>
          <w:sz w:val="24"/>
          <w:szCs w:val="24"/>
        </w:rPr>
        <w:t>, modelowanie , manicure oraz makijaż</w:t>
      </w:r>
    </w:p>
    <w:p w14:paraId="3176A582" w14:textId="77777777" w:rsidR="00154206" w:rsidRDefault="00154206" w:rsidP="00154206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5"/>
      </w:r>
      <w:r>
        <w:rPr>
          <w:rFonts w:ascii="Times New Roman" w:hAnsi="Times New Roman"/>
          <w:sz w:val="24"/>
          <w:szCs w:val="24"/>
        </w:rPr>
        <w:t xml:space="preserve">opracowanie </w:t>
      </w:r>
      <w:r>
        <w:rPr>
          <w:rFonts w:ascii="Times New Roman" w:hAnsi="Times New Roman"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wykonanie pomocy dydaktycznych</w:t>
      </w:r>
    </w:p>
    <w:p w14:paraId="2FB82F37" w14:textId="77777777" w:rsidR="00154206" w:rsidRDefault="00154206" w:rsidP="00154206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sym w:font="Wingdings" w:char="F075"/>
      </w:r>
      <w:r>
        <w:rPr>
          <w:rFonts w:ascii="Times New Roman" w:hAnsi="Times New Roman"/>
          <w:bCs/>
          <w:sz w:val="24"/>
          <w:szCs w:val="24"/>
        </w:rPr>
        <w:t xml:space="preserve">praca pozalekcyjna </w:t>
      </w:r>
      <w:r>
        <w:rPr>
          <w:rFonts w:ascii="Times New Roman" w:hAnsi="Times New Roman"/>
          <w:sz w:val="24"/>
          <w:szCs w:val="24"/>
        </w:rPr>
        <w:t xml:space="preserve">- udział </w:t>
      </w:r>
      <w:r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pokazach i zawodach </w:t>
      </w:r>
      <w:r>
        <w:rPr>
          <w:rFonts w:ascii="Times New Roman" w:hAnsi="Times New Roman"/>
          <w:bCs/>
          <w:sz w:val="24"/>
          <w:szCs w:val="24"/>
        </w:rPr>
        <w:t xml:space="preserve">fryzjerskich </w:t>
      </w:r>
      <w:r>
        <w:rPr>
          <w:rFonts w:ascii="Times New Roman" w:hAnsi="Times New Roman"/>
          <w:sz w:val="24"/>
          <w:szCs w:val="24"/>
        </w:rPr>
        <w:t>oraz szkoleniach zawodowych</w:t>
      </w:r>
    </w:p>
    <w:p w14:paraId="47F8134B" w14:textId="77777777" w:rsidR="00154206" w:rsidRDefault="00154206" w:rsidP="00154206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5"/>
      </w:r>
      <w:r>
        <w:rPr>
          <w:rFonts w:ascii="Times New Roman" w:hAnsi="Times New Roman"/>
          <w:sz w:val="24"/>
          <w:szCs w:val="24"/>
        </w:rPr>
        <w:t xml:space="preserve">przygotowanie do lekcji - </w:t>
      </w:r>
      <w:r>
        <w:rPr>
          <w:rFonts w:ascii="Times New Roman" w:hAnsi="Times New Roman"/>
          <w:bCs/>
          <w:sz w:val="24"/>
          <w:szCs w:val="24"/>
        </w:rPr>
        <w:t xml:space="preserve">zeszyty </w:t>
      </w:r>
      <w:r>
        <w:rPr>
          <w:rFonts w:ascii="Times New Roman" w:hAnsi="Times New Roman"/>
          <w:sz w:val="24"/>
          <w:szCs w:val="24"/>
        </w:rPr>
        <w:t>przedmiotowe , teczki z materiałami</w:t>
      </w:r>
    </w:p>
    <w:p w14:paraId="1308F493" w14:textId="77777777" w:rsidR="00154206" w:rsidRDefault="00154206" w:rsidP="00154206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ćwiczeniowymi i projektowymi, przybory i pomoce </w:t>
      </w:r>
      <w:r>
        <w:rPr>
          <w:rFonts w:ascii="Times New Roman" w:hAnsi="Times New Roman"/>
          <w:bCs/>
          <w:sz w:val="24"/>
          <w:szCs w:val="24"/>
        </w:rPr>
        <w:t xml:space="preserve">fryzjerskie </w:t>
      </w:r>
      <w:r>
        <w:rPr>
          <w:rFonts w:ascii="Times New Roman" w:hAnsi="Times New Roman"/>
          <w:sz w:val="24"/>
          <w:szCs w:val="24"/>
        </w:rPr>
        <w:t xml:space="preserve">itp. </w:t>
      </w:r>
    </w:p>
    <w:p w14:paraId="599B5416" w14:textId="77777777" w:rsidR="00154206" w:rsidRDefault="00154206" w:rsidP="0015420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ocena (niższa niż dostateczny w SB) może być poprawiona przez ucznia w terminie (2 </w:t>
      </w:r>
      <w:proofErr w:type="spellStart"/>
      <w:r>
        <w:rPr>
          <w:rFonts w:ascii="Times New Roman" w:hAnsi="Times New Roman"/>
          <w:sz w:val="24"/>
          <w:szCs w:val="24"/>
        </w:rPr>
        <w:t>tyg</w:t>
      </w:r>
      <w:proofErr w:type="spellEnd"/>
      <w:r>
        <w:rPr>
          <w:rFonts w:ascii="Times New Roman" w:hAnsi="Times New Roman"/>
          <w:sz w:val="24"/>
          <w:szCs w:val="24"/>
        </w:rPr>
        <w:t xml:space="preserve">) uzgodnionym z </w:t>
      </w:r>
      <w:r>
        <w:rPr>
          <w:rFonts w:ascii="Times New Roman" w:hAnsi="Times New Roman"/>
          <w:bCs/>
          <w:sz w:val="24"/>
          <w:szCs w:val="24"/>
        </w:rPr>
        <w:t xml:space="preserve">nauczycielem </w:t>
      </w:r>
      <w:r>
        <w:rPr>
          <w:rFonts w:ascii="Times New Roman" w:hAnsi="Times New Roman"/>
          <w:sz w:val="24"/>
          <w:szCs w:val="24"/>
        </w:rPr>
        <w:t xml:space="preserve">, a ostateczna ocena jest średnią </w:t>
      </w:r>
      <w:r>
        <w:rPr>
          <w:rFonts w:ascii="Times New Roman" w:hAnsi="Times New Roman"/>
          <w:bCs/>
          <w:sz w:val="24"/>
          <w:szCs w:val="24"/>
        </w:rPr>
        <w:t xml:space="preserve">arytmetyczną otrzymanych </w:t>
      </w:r>
      <w:r>
        <w:rPr>
          <w:rFonts w:ascii="Times New Roman" w:hAnsi="Times New Roman"/>
          <w:sz w:val="24"/>
          <w:szCs w:val="24"/>
        </w:rPr>
        <w:t>ocen .</w:t>
      </w:r>
    </w:p>
    <w:p w14:paraId="36F5C209" w14:textId="77777777" w:rsidR="00154206" w:rsidRDefault="00154206" w:rsidP="0015420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uczeń posiada pisemną opinię Poradni Psychologiczno-Pedagogicznej lub innej poradni specjalistycznej , nauczyciel jest zobowiązany obniżyć wymagania edukacyjne </w:t>
      </w:r>
      <w:r>
        <w:rPr>
          <w:rFonts w:ascii="Times New Roman" w:hAnsi="Times New Roman"/>
          <w:bCs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stosunku do ucznia , u którego stwierdzono specyficzne trudności w uczeniu się .</w:t>
      </w:r>
    </w:p>
    <w:p w14:paraId="0D219848" w14:textId="77777777" w:rsidR="00154206" w:rsidRDefault="00154206" w:rsidP="0015420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Podstawą wystawienia oceny końcowej / semestralnej lub rocznej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będzie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średnia ważona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ocen cząstkowych </w:t>
      </w:r>
      <w:r>
        <w:rPr>
          <w:rFonts w:ascii="Times New Roman" w:hAnsi="Times New Roman"/>
          <w:bCs/>
          <w:sz w:val="24"/>
          <w:szCs w:val="24"/>
        </w:rPr>
        <w:t xml:space="preserve">otrzymanych w </w:t>
      </w:r>
      <w:r>
        <w:rPr>
          <w:rFonts w:ascii="Times New Roman" w:hAnsi="Times New Roman"/>
          <w:sz w:val="24"/>
          <w:szCs w:val="24"/>
        </w:rPr>
        <w:t xml:space="preserve">ciągu </w:t>
      </w:r>
      <w:r>
        <w:rPr>
          <w:rFonts w:ascii="Times New Roman" w:hAnsi="Times New Roman"/>
          <w:bCs/>
          <w:sz w:val="24"/>
          <w:szCs w:val="24"/>
        </w:rPr>
        <w:t>semestru.</w:t>
      </w:r>
    </w:p>
    <w:p w14:paraId="5CDBC0CB" w14:textId="77777777" w:rsidR="00154206" w:rsidRDefault="00154206" w:rsidP="00A64D0E">
      <w:pPr>
        <w:pStyle w:val="Akapitzlist"/>
        <w:numPr>
          <w:ilvl w:val="0"/>
          <w:numId w:val="2"/>
        </w:numPr>
        <w:spacing w:after="0" w:line="240" w:lineRule="auto"/>
        <w:ind w:left="4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czasie ograniczenia funkcjonowania szkół i placówek oświatowych związanego z           zagrożeniem epidemiologicznym nauczanie teoretycznych przedmiotów zawodowych może być realizowane na odległość.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Zajęcia z wykorzystaniem metod i technik w/w kształcenia mogą być realizowane z wykorzystaniem materiałów udostępnionych przez nauczyciela, w szczególności tych rekomendowanych przez Ministerstwo Edukacji Narodowej. Metody sprawdzania wiedzy i oceniania osiągnięć uczniów – praca zdalna mogą mieć następujące formy i wagi ocen:</w:t>
      </w:r>
      <w:r>
        <w:rPr>
          <w:rFonts w:ascii="Times New Roman" w:hAnsi="Times New Roman"/>
          <w:sz w:val="24"/>
          <w:szCs w:val="24"/>
        </w:rPr>
        <w:br/>
        <w:t>-zadania przesyłane za pomocą poczty e-mail (zadania domowe wpisane w dziennik elektroniczny, referaty, prezentacje, zdjęcia z zeszytów itp.)- waga oceny zgodna z zadaniem domowym-1-2;</w:t>
      </w:r>
      <w:r>
        <w:rPr>
          <w:rFonts w:ascii="Times New Roman" w:hAnsi="Times New Roman"/>
          <w:sz w:val="24"/>
          <w:szCs w:val="24"/>
        </w:rPr>
        <w:br/>
        <w:t>-odpowiedzi udzielane za pomocą komunikatorów – waga oceny zgodna z pracą na lekcji, aktywności-1;</w:t>
      </w:r>
      <w:r>
        <w:rPr>
          <w:rFonts w:ascii="Times New Roman" w:hAnsi="Times New Roman"/>
          <w:sz w:val="24"/>
          <w:szCs w:val="24"/>
        </w:rPr>
        <w:br/>
        <w:t xml:space="preserve">-pliki jpg, pdf lub inne przesyłane - waga oceny zgodna z pracą na lekcji, </w:t>
      </w:r>
    </w:p>
    <w:p w14:paraId="75802640" w14:textId="762E783B" w:rsidR="00154206" w:rsidRPr="00A64D0E" w:rsidRDefault="00A64D0E" w:rsidP="00A64D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4206" w:rsidRPr="00A64D0E">
        <w:rPr>
          <w:rFonts w:ascii="Times New Roman" w:hAnsi="Times New Roman"/>
          <w:sz w:val="24"/>
          <w:szCs w:val="24"/>
        </w:rPr>
        <w:t>aktywność-1;</w:t>
      </w:r>
      <w:r w:rsidR="00154206" w:rsidRPr="00A64D0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154206" w:rsidRPr="00A64D0E">
        <w:rPr>
          <w:rFonts w:ascii="Times New Roman" w:hAnsi="Times New Roman"/>
          <w:sz w:val="24"/>
          <w:szCs w:val="24"/>
        </w:rPr>
        <w:t>-testy- waga oceny zgodna z kartkówką-3;</w:t>
      </w:r>
    </w:p>
    <w:p w14:paraId="2063CC72" w14:textId="4E2262BC" w:rsidR="001D3549" w:rsidRPr="00A64D0E" w:rsidRDefault="00A64D0E" w:rsidP="00A64D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4206" w:rsidRPr="00A64D0E">
        <w:rPr>
          <w:rFonts w:ascii="Times New Roman" w:hAnsi="Times New Roman"/>
          <w:sz w:val="24"/>
          <w:szCs w:val="24"/>
        </w:rPr>
        <w:t>- prezentacje multimedialne w programie Power Point-3.</w:t>
      </w:r>
    </w:p>
    <w:p w14:paraId="4B6411D3" w14:textId="7B8C269B" w:rsidR="00F46279" w:rsidRPr="00A64D0E" w:rsidRDefault="001D3549" w:rsidP="00A64D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D0E">
        <w:rPr>
          <w:rFonts w:ascii="Times New Roman" w:hAnsi="Times New Roman"/>
          <w:sz w:val="24"/>
          <w:szCs w:val="24"/>
        </w:rPr>
        <w:t xml:space="preserve">8. </w:t>
      </w:r>
      <w:r w:rsidR="00A64D0E">
        <w:rPr>
          <w:rFonts w:ascii="Times New Roman" w:hAnsi="Times New Roman"/>
          <w:sz w:val="24"/>
          <w:szCs w:val="24"/>
        </w:rPr>
        <w:t xml:space="preserve">  </w:t>
      </w:r>
      <w:r w:rsidR="00154206" w:rsidRPr="00A64D0E">
        <w:rPr>
          <w:rFonts w:ascii="Times New Roman" w:hAnsi="Times New Roman"/>
          <w:sz w:val="24"/>
          <w:szCs w:val="24"/>
        </w:rPr>
        <w:t xml:space="preserve">Uczniowie w klasach SB mają możliwość poprawienia oceny dopuszczającej i </w:t>
      </w:r>
    </w:p>
    <w:p w14:paraId="7735D84A" w14:textId="73D75104" w:rsidR="009772B5" w:rsidRDefault="00F46279" w:rsidP="00AD1D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4206" w:rsidRPr="00AD1D86">
        <w:rPr>
          <w:rFonts w:ascii="Times New Roman" w:hAnsi="Times New Roman"/>
          <w:sz w:val="24"/>
          <w:szCs w:val="24"/>
        </w:rPr>
        <w:t xml:space="preserve">niedostatecznej </w:t>
      </w:r>
      <w:r w:rsidR="00EC6F91">
        <w:rPr>
          <w:rFonts w:ascii="Times New Roman" w:hAnsi="Times New Roman"/>
          <w:sz w:val="24"/>
          <w:szCs w:val="24"/>
        </w:rPr>
        <w:t>otrzym</w:t>
      </w:r>
      <w:r w:rsidR="00EE2092">
        <w:rPr>
          <w:rFonts w:ascii="Times New Roman" w:hAnsi="Times New Roman"/>
          <w:sz w:val="24"/>
          <w:szCs w:val="24"/>
        </w:rPr>
        <w:t xml:space="preserve">anej </w:t>
      </w:r>
      <w:r w:rsidR="00D8730B">
        <w:rPr>
          <w:rFonts w:ascii="Times New Roman" w:hAnsi="Times New Roman"/>
          <w:sz w:val="24"/>
          <w:szCs w:val="24"/>
        </w:rPr>
        <w:t>podczas</w:t>
      </w:r>
      <w:r w:rsidR="00EE2092">
        <w:rPr>
          <w:rFonts w:ascii="Times New Roman" w:hAnsi="Times New Roman"/>
          <w:sz w:val="24"/>
          <w:szCs w:val="24"/>
        </w:rPr>
        <w:t xml:space="preserve"> nauczani</w:t>
      </w:r>
      <w:r w:rsidR="00D8730B">
        <w:rPr>
          <w:rFonts w:ascii="Times New Roman" w:hAnsi="Times New Roman"/>
          <w:sz w:val="24"/>
          <w:szCs w:val="24"/>
        </w:rPr>
        <w:t>a</w:t>
      </w:r>
      <w:r w:rsidR="00EE2092">
        <w:rPr>
          <w:rFonts w:ascii="Times New Roman" w:hAnsi="Times New Roman"/>
          <w:sz w:val="24"/>
          <w:szCs w:val="24"/>
        </w:rPr>
        <w:t xml:space="preserve"> zdalne</w:t>
      </w:r>
      <w:r w:rsidR="00D8730B">
        <w:rPr>
          <w:rFonts w:ascii="Times New Roman" w:hAnsi="Times New Roman"/>
          <w:sz w:val="24"/>
          <w:szCs w:val="24"/>
        </w:rPr>
        <w:t>go</w:t>
      </w:r>
      <w:r w:rsidR="00EE2092">
        <w:rPr>
          <w:rFonts w:ascii="Times New Roman" w:hAnsi="Times New Roman"/>
          <w:sz w:val="24"/>
          <w:szCs w:val="24"/>
        </w:rPr>
        <w:t xml:space="preserve"> </w:t>
      </w:r>
      <w:r w:rsidR="00154206" w:rsidRPr="00AD1D86">
        <w:rPr>
          <w:rFonts w:ascii="Times New Roman" w:hAnsi="Times New Roman"/>
          <w:sz w:val="24"/>
          <w:szCs w:val="24"/>
        </w:rPr>
        <w:t xml:space="preserve">w terminie 7 dni od momentu </w:t>
      </w:r>
      <w:r w:rsidR="00EE2092">
        <w:rPr>
          <w:rFonts w:ascii="Times New Roman" w:hAnsi="Times New Roman"/>
          <w:sz w:val="24"/>
          <w:szCs w:val="24"/>
        </w:rPr>
        <w:t xml:space="preserve">   </w:t>
      </w:r>
    </w:p>
    <w:p w14:paraId="36AF6791" w14:textId="77777777" w:rsidR="009F5075" w:rsidRDefault="009772B5" w:rsidP="00AD1D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4206" w:rsidRPr="00AD1D86">
        <w:rPr>
          <w:rFonts w:ascii="Times New Roman" w:hAnsi="Times New Roman"/>
          <w:sz w:val="24"/>
          <w:szCs w:val="24"/>
        </w:rPr>
        <w:t xml:space="preserve">wystawienia oceny przez nauczyciela. W przypadku braku przeslania przez ucznia </w:t>
      </w:r>
      <w:r w:rsidR="009F5075">
        <w:rPr>
          <w:rFonts w:ascii="Times New Roman" w:hAnsi="Times New Roman"/>
          <w:sz w:val="24"/>
          <w:szCs w:val="24"/>
        </w:rPr>
        <w:t xml:space="preserve"> </w:t>
      </w:r>
    </w:p>
    <w:p w14:paraId="728B51F1" w14:textId="77777777" w:rsidR="00C40E23" w:rsidRDefault="009F5075" w:rsidP="00AD1D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4206" w:rsidRPr="00AD1D86">
        <w:rPr>
          <w:rFonts w:ascii="Times New Roman" w:hAnsi="Times New Roman"/>
          <w:sz w:val="24"/>
          <w:szCs w:val="24"/>
        </w:rPr>
        <w:t>zadania lub czasowej niezdolności do wykonania takowego (np. zwolnienie L4, inne</w:t>
      </w:r>
    </w:p>
    <w:p w14:paraId="4EB0208F" w14:textId="77777777" w:rsidR="00C40E23" w:rsidRDefault="00C40E23" w:rsidP="00AD1D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54206" w:rsidRPr="00AD1D86">
        <w:rPr>
          <w:rFonts w:ascii="Times New Roman" w:hAnsi="Times New Roman"/>
          <w:sz w:val="24"/>
          <w:szCs w:val="24"/>
        </w:rPr>
        <w:t xml:space="preserve"> sytuacje losowe), uczeń ma prawo do przeslania zaległej pracy w terminie 7 dni od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300DABD9" w14:textId="77777777" w:rsidR="00C40E23" w:rsidRDefault="00C40E23" w:rsidP="00AD1D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4206" w:rsidRPr="00AD1D86">
        <w:rPr>
          <w:rFonts w:ascii="Times New Roman" w:hAnsi="Times New Roman"/>
          <w:sz w:val="24"/>
          <w:szCs w:val="24"/>
        </w:rPr>
        <w:t>wystawienia przez nauczyciela oceny</w:t>
      </w:r>
      <w:r w:rsidR="00A64D0E">
        <w:rPr>
          <w:rFonts w:ascii="Times New Roman" w:hAnsi="Times New Roman"/>
          <w:sz w:val="24"/>
          <w:szCs w:val="24"/>
        </w:rPr>
        <w:t xml:space="preserve"> </w:t>
      </w:r>
      <w:r w:rsidR="00154206" w:rsidRPr="00AD1D86">
        <w:rPr>
          <w:rFonts w:ascii="Times New Roman" w:hAnsi="Times New Roman"/>
          <w:sz w:val="24"/>
          <w:szCs w:val="24"/>
        </w:rPr>
        <w:t xml:space="preserve">niedostatecznej bądź ustania czasowej niezdolności </w:t>
      </w:r>
    </w:p>
    <w:p w14:paraId="044F0621" w14:textId="5479CFC4" w:rsidR="00154206" w:rsidRPr="00AD1D86" w:rsidRDefault="00C40E23" w:rsidP="00AD1D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54206" w:rsidRPr="00AD1D86">
        <w:rPr>
          <w:rFonts w:ascii="Times New Roman" w:hAnsi="Times New Roman"/>
          <w:sz w:val="24"/>
          <w:szCs w:val="24"/>
        </w:rPr>
        <w:t>do jego wykonania (np. koniec</w:t>
      </w:r>
      <w:r w:rsidR="00A64D0E">
        <w:rPr>
          <w:rFonts w:ascii="Times New Roman" w:hAnsi="Times New Roman"/>
          <w:sz w:val="24"/>
          <w:szCs w:val="24"/>
        </w:rPr>
        <w:t xml:space="preserve"> </w:t>
      </w:r>
      <w:r w:rsidR="00154206" w:rsidRPr="00AD1D86">
        <w:rPr>
          <w:rFonts w:ascii="Times New Roman" w:hAnsi="Times New Roman"/>
          <w:sz w:val="24"/>
          <w:szCs w:val="24"/>
        </w:rPr>
        <w:t>zwolnienia L4).</w:t>
      </w:r>
    </w:p>
    <w:p w14:paraId="66AADFAD" w14:textId="77777777" w:rsidR="00154206" w:rsidRDefault="00154206" w:rsidP="00154206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53D8D2" w14:textId="77777777" w:rsidR="00154206" w:rsidRDefault="00154206" w:rsidP="001542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B1DC7C" w14:textId="77777777" w:rsidR="00154206" w:rsidRDefault="00154206" w:rsidP="00154206">
      <w:pPr>
        <w:pStyle w:val="Akapitzlist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56465FA" w14:textId="77777777" w:rsidR="00154206" w:rsidRDefault="00154206" w:rsidP="00154206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37A8F4FF" w14:textId="77777777" w:rsidR="00154206" w:rsidRDefault="00154206" w:rsidP="00154206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67CBB7EC" w14:textId="77777777" w:rsidR="00154206" w:rsidRDefault="00154206" w:rsidP="00154206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0D5BB80C" w14:textId="77777777" w:rsidR="00154206" w:rsidRDefault="00154206" w:rsidP="00154206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12B059A3" w14:textId="77777777" w:rsidR="00154206" w:rsidRDefault="00154206" w:rsidP="00154206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126B7B50" w14:textId="77777777" w:rsidR="00154206" w:rsidRDefault="00154206" w:rsidP="00154206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40666F46" w14:textId="77777777" w:rsidR="00154206" w:rsidRDefault="00154206" w:rsidP="00154206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34C7A7A6" w14:textId="77777777" w:rsidR="00154206" w:rsidRDefault="00154206" w:rsidP="00154206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6A774F43" w14:textId="77777777" w:rsidR="00154206" w:rsidRDefault="00154206" w:rsidP="00154206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352CFD1B" w14:textId="77777777" w:rsidR="00154206" w:rsidRDefault="00154206" w:rsidP="00154206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19F6BD58" w14:textId="77777777" w:rsidR="00154206" w:rsidRDefault="00154206" w:rsidP="00154206">
      <w:pPr>
        <w:spacing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29CA85DA" w14:textId="77777777" w:rsidR="00154206" w:rsidRDefault="00154206" w:rsidP="0015420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lastRenderedPageBreak/>
        <w:t>KRYTERIA WYSTAWIANIA OCEN ZGODNIE ZE SKALĄ WYMAGAŃ PROGRAMOWYCH</w:t>
      </w:r>
    </w:p>
    <w:p w14:paraId="597DCE77" w14:textId="77777777" w:rsidR="00154206" w:rsidRDefault="00154206" w:rsidP="00154206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OCENA NIEDOSTATECZNA</w:t>
      </w:r>
    </w:p>
    <w:p w14:paraId="4A669601" w14:textId="77777777" w:rsidR="00154206" w:rsidRDefault="00154206" w:rsidP="00154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Uczeń:</w:t>
      </w:r>
    </w:p>
    <w:p w14:paraId="5C9577FB" w14:textId="77777777" w:rsidR="00154206" w:rsidRDefault="00154206" w:rsidP="00154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zna podstawowych pojęć, terminów fryzjerskich, zasad i metod działania;</w:t>
      </w:r>
    </w:p>
    <w:p w14:paraId="6D28CD4B" w14:textId="77777777" w:rsidR="00154206" w:rsidRDefault="00154206" w:rsidP="00154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opanował elementarnej wiedzy określonej programem nauczania, niezbędnej do dalszego kształcenia;</w:t>
      </w:r>
    </w:p>
    <w:p w14:paraId="5158B2C7" w14:textId="77777777" w:rsidR="00154206" w:rsidRDefault="00154206" w:rsidP="00154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nie potrafi rozwiązywać zadań teoretycznych lub praktycznych o elementarnym stopniu trudności.</w:t>
      </w:r>
    </w:p>
    <w:p w14:paraId="52CF51EF" w14:textId="77777777" w:rsidR="00154206" w:rsidRDefault="00154206" w:rsidP="00154206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OCENA DOPUSZCZAJĄCA </w:t>
      </w:r>
    </w:p>
    <w:p w14:paraId="76872F43" w14:textId="77777777" w:rsidR="00154206" w:rsidRDefault="00154206" w:rsidP="00154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Wymagania konieczne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uczeń:</w:t>
      </w:r>
    </w:p>
    <w:p w14:paraId="3B2D1DB1" w14:textId="77777777" w:rsidR="00154206" w:rsidRDefault="00154206" w:rsidP="00154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wykazuje się znajomością podstawowych pojęć, terminów fryzjerskich, co pozwala mu na elementarny poziom zrozumienia treści kształcenia;</w:t>
      </w:r>
    </w:p>
    <w:p w14:paraId="4CD8EEFC" w14:textId="77777777" w:rsidR="00154206" w:rsidRDefault="00154206" w:rsidP="00154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powierzchownie zna metodykę czynności fryzjerskich;</w:t>
      </w:r>
    </w:p>
    <w:p w14:paraId="395511AA" w14:textId="77777777" w:rsidR="00154206" w:rsidRDefault="00154206" w:rsidP="00154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przyswojona wiedza umożliwia mu wykonywanie w zakładzie fryzjerskim najprostszych czynności objętych programem nauczania.</w:t>
      </w:r>
    </w:p>
    <w:p w14:paraId="0F93719D" w14:textId="77777777" w:rsidR="00154206" w:rsidRDefault="00154206" w:rsidP="00154206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OCENA DOSTATECZNA</w:t>
      </w:r>
    </w:p>
    <w:p w14:paraId="267A591F" w14:textId="77777777" w:rsidR="00154206" w:rsidRDefault="00154206" w:rsidP="00154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Wymagania podstawowe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uczeń:</w:t>
      </w:r>
    </w:p>
    <w:p w14:paraId="3EB9BFDF" w14:textId="77777777" w:rsidR="00154206" w:rsidRDefault="00154206" w:rsidP="00154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opanował podstawowe i użyteczne treści programowe z zakresu przedmiotu;</w:t>
      </w:r>
    </w:p>
    <w:p w14:paraId="77029E08" w14:textId="77777777" w:rsidR="00154206" w:rsidRDefault="00154206" w:rsidP="00154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logicznie posługuje się nabytą wiedzą, potrafi ją prawidłowo zinterpretować, objaśnić; </w:t>
      </w:r>
    </w:p>
    <w:p w14:paraId="3A7598CF" w14:textId="77777777" w:rsidR="00154206" w:rsidRDefault="00154206" w:rsidP="00154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czyni podstawy prostego wnioskowania.</w:t>
      </w:r>
    </w:p>
    <w:p w14:paraId="4C74196F" w14:textId="77777777" w:rsidR="00154206" w:rsidRDefault="00154206" w:rsidP="00154206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OCENA DOBRA</w:t>
      </w:r>
    </w:p>
    <w:p w14:paraId="1D00A82B" w14:textId="77777777" w:rsidR="00154206" w:rsidRDefault="00154206" w:rsidP="00154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Wymagania rozszerzające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uczeń:</w:t>
      </w:r>
    </w:p>
    <w:p w14:paraId="3D40423A" w14:textId="77777777" w:rsidR="00154206" w:rsidRDefault="00154206" w:rsidP="00154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nabył podstawowe wiadomości oraz wykazuje umiejętność praktycznego posługiwania się nimi;</w:t>
      </w:r>
    </w:p>
    <w:p w14:paraId="65398548" w14:textId="77777777" w:rsidR="00154206" w:rsidRDefault="00154206" w:rsidP="00154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wykazuje się umiejętnością porównywania, klasyfikacji przyswojonych wiadomości;</w:t>
      </w:r>
    </w:p>
    <w:p w14:paraId="6ABB0FAB" w14:textId="77777777" w:rsidR="00154206" w:rsidRDefault="00154206" w:rsidP="00154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samodzielnie wykorzystuje nabytą wiedzę do rozwiązywania typowych zadań zawodowych.</w:t>
      </w:r>
    </w:p>
    <w:p w14:paraId="2554FE45" w14:textId="77777777" w:rsidR="00154206" w:rsidRDefault="00154206" w:rsidP="00154206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OCENA BARDZO DOBRA</w:t>
      </w:r>
    </w:p>
    <w:p w14:paraId="48AB6D2A" w14:textId="77777777" w:rsidR="00154206" w:rsidRDefault="00154206" w:rsidP="00154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Wymagania dopełniające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uczeń:</w:t>
      </w:r>
    </w:p>
    <w:p w14:paraId="7387C4C3" w14:textId="77777777" w:rsidR="00154206" w:rsidRDefault="00154206" w:rsidP="00154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pełni opanował treści objęte programem nauczania;</w:t>
      </w:r>
    </w:p>
    <w:p w14:paraId="3A946B3F" w14:textId="77777777" w:rsidR="00154206" w:rsidRDefault="00154206" w:rsidP="00154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umiejętnie wyciąga wnioski z analizy i obserwacji zabiegów, technik fryzjerskich;</w:t>
      </w:r>
    </w:p>
    <w:p w14:paraId="6AE313D8" w14:textId="77777777" w:rsidR="00154206" w:rsidRDefault="00154206" w:rsidP="00154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oparciu o zdobytą wiedzę samodzielnie tworzy plan działania, w pełni uwzględniając wymagane zalecenia;</w:t>
      </w:r>
    </w:p>
    <w:p w14:paraId="247D3C02" w14:textId="77777777" w:rsidR="00154206" w:rsidRDefault="00154206" w:rsidP="00154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wykazuje się twórczością, oryginalnością w działaniu.</w:t>
      </w:r>
    </w:p>
    <w:p w14:paraId="7373D9FC" w14:textId="77777777" w:rsidR="00154206" w:rsidRDefault="00154206" w:rsidP="00154206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OCENA CELUJĄCA</w:t>
      </w:r>
    </w:p>
    <w:p w14:paraId="3E7EA0C4" w14:textId="77777777" w:rsidR="00154206" w:rsidRDefault="00154206" w:rsidP="00154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Wymagania wykraczające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uczeń:</w:t>
      </w:r>
    </w:p>
    <w:p w14:paraId="1AEA61BD" w14:textId="77777777" w:rsidR="00154206" w:rsidRDefault="00154206" w:rsidP="00154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posiada wiadomości i umiejętności wykraczające poza materiał objęty programem nauczania, samodzielnie i twórczo rozwija własne uzdolnienia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zainteresowania;</w:t>
      </w:r>
    </w:p>
    <w:p w14:paraId="2CB43DAB" w14:textId="77777777" w:rsidR="00154206" w:rsidRDefault="00154206" w:rsidP="001542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wykazuje się dodatkową wiedzą na pracach klasowych, sprawdzianach lub uczestnicząc w konkursach zawodowych.</w:t>
      </w:r>
    </w:p>
    <w:p w14:paraId="19AE90D5" w14:textId="77777777" w:rsidR="00154206" w:rsidRDefault="00154206" w:rsidP="00154206">
      <w:pPr>
        <w:spacing w:after="0" w:line="36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8F6E856" w14:textId="77777777" w:rsidR="00154206" w:rsidRDefault="00154206" w:rsidP="0015420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133C047C" w14:textId="77777777" w:rsidR="00154206" w:rsidRDefault="00154206" w:rsidP="001542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32"/>
          <w:szCs w:val="32"/>
          <w:lang w:eastAsia="pl-PL"/>
        </w:rPr>
        <w:lastRenderedPageBreak/>
        <w:t>TABELA FORM AKTYWNOŚCI UCZNIA Z PRZYPORZĄDKOWANYMI WAGAMI</w:t>
      </w:r>
    </w:p>
    <w:p w14:paraId="0084C957" w14:textId="77777777" w:rsidR="00154206" w:rsidRDefault="00154206" w:rsidP="0015420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14:paraId="012CBC3E" w14:textId="77777777" w:rsidR="00154206" w:rsidRDefault="00154206" w:rsidP="0015420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tbl>
      <w:tblPr>
        <w:tblpPr w:leftFromText="141" w:rightFromText="141" w:bottomFromText="200" w:vertAnchor="page" w:horzAnchor="margin" w:tblpY="29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524"/>
        <w:gridCol w:w="2979"/>
      </w:tblGrid>
      <w:tr w:rsidR="00154206" w14:paraId="7389AA28" w14:textId="77777777" w:rsidTr="0015420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3B64" w14:textId="77777777" w:rsidR="00154206" w:rsidRDefault="0015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Lp</w:t>
            </w:r>
            <w:proofErr w:type="spellEnd"/>
          </w:p>
          <w:p w14:paraId="6A793863" w14:textId="77777777" w:rsidR="00154206" w:rsidRDefault="0015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  <w:p w14:paraId="47752357" w14:textId="77777777" w:rsidR="00154206" w:rsidRDefault="0015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9C04" w14:textId="77777777" w:rsidR="00154206" w:rsidRDefault="0015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Forma aktywności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365E" w14:textId="77777777" w:rsidR="00154206" w:rsidRDefault="001542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Waga</w:t>
            </w:r>
          </w:p>
        </w:tc>
      </w:tr>
      <w:tr w:rsidR="00154206" w14:paraId="6FB12929" w14:textId="77777777" w:rsidTr="0015420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C409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385A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Praca klasowa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BF8C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154206" w14:paraId="2F6B771F" w14:textId="77777777" w:rsidTr="0015420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F8C9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30A0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Sprawdzian wiadomości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62D6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154206" w14:paraId="0FB8F221" w14:textId="77777777" w:rsidTr="0015420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AFC3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9AF6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Kartkówka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C860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154206" w14:paraId="17234028" w14:textId="77777777" w:rsidTr="0015420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9B01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45FE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Odpowiedz ustna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BF77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154206" w14:paraId="03C8F08E" w14:textId="77777777" w:rsidTr="0015420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EA37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15DA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Ćwiczenia praktyczne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05D1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2-3</w:t>
            </w:r>
          </w:p>
        </w:tc>
      </w:tr>
      <w:tr w:rsidR="00154206" w14:paraId="37346591" w14:textId="77777777" w:rsidTr="0015420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31F4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4A96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Praca w grupach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3A60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2-3</w:t>
            </w:r>
          </w:p>
        </w:tc>
      </w:tr>
      <w:tr w:rsidR="00154206" w14:paraId="7DBA8A75" w14:textId="77777777" w:rsidTr="0015420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4CB5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9E35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Zadanie domowe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4B2B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1-2</w:t>
            </w:r>
          </w:p>
        </w:tc>
      </w:tr>
      <w:tr w:rsidR="00154206" w14:paraId="49A486AF" w14:textId="77777777" w:rsidTr="0015420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A289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61AC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Aktywność na lekcji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DFB9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154206" w14:paraId="10C52BDB" w14:textId="77777777" w:rsidTr="0015420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D68B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6CB7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Wykonanie pomocy dydaktycznych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5044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154206" w14:paraId="3F8D9D90" w14:textId="77777777" w:rsidTr="0015420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1A71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4F80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Praca pozalekcyjna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8B15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154206" w14:paraId="7A77F8CC" w14:textId="77777777" w:rsidTr="0015420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7D99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19B8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Przygotowanie do lekcji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7817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154206" w14:paraId="35537DE2" w14:textId="77777777" w:rsidTr="0015420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A045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6224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Prace projektowe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C835" w14:textId="77777777" w:rsidR="00154206" w:rsidRDefault="0015420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</w:tbl>
    <w:p w14:paraId="5F111EC4" w14:textId="77777777" w:rsidR="00154206" w:rsidRDefault="00154206" w:rsidP="0015420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ED632F9" w14:textId="77777777" w:rsidR="00154206" w:rsidRDefault="00154206" w:rsidP="0015420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ŚREDNIA WAŻONA</w:t>
      </w:r>
    </w:p>
    <w:p w14:paraId="6A6E5844" w14:textId="77777777" w:rsidR="00154206" w:rsidRDefault="00154206" w:rsidP="0015420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63D126E" w14:textId="77777777" w:rsidR="00154206" w:rsidRDefault="00154206" w:rsidP="0015420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d1,d2,d3………….oceny</w:t>
      </w:r>
    </w:p>
    <w:p w14:paraId="0FF8C4C1" w14:textId="77777777" w:rsidR="00154206" w:rsidRDefault="00154206" w:rsidP="0015420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w1,w2,w3…………wagi</w:t>
      </w:r>
    </w:p>
    <w:p w14:paraId="55A0DBD5" w14:textId="77777777" w:rsidR="00154206" w:rsidRDefault="00154206" w:rsidP="0015420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171E4B4E" w14:textId="77777777" w:rsidR="00154206" w:rsidRDefault="00154206" w:rsidP="0015420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003BA969" w14:textId="77777777" w:rsidR="00154206" w:rsidRDefault="00154206" w:rsidP="0015420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Obliczanie średniej ważonej:</w:t>
      </w:r>
    </w:p>
    <w:p w14:paraId="0BDECBDB" w14:textId="77777777" w:rsidR="00154206" w:rsidRDefault="00154206" w:rsidP="0015420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7D3F5890" w14:textId="77777777" w:rsidR="00154206" w:rsidRDefault="00154206" w:rsidP="00154206">
      <w:pPr>
        <w:spacing w:after="0" w:line="240" w:lineRule="auto"/>
        <w:rPr>
          <w:rFonts w:ascii="Times New Roman" w:eastAsia="Times New Roman" w:hAnsi="Times New Roman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/>
          <w:sz w:val="32"/>
          <w:szCs w:val="32"/>
          <w:u w:val="single"/>
          <w:lang w:eastAsia="pl-PL"/>
        </w:rPr>
        <w:t>d1w1+d2w2+d3w3</w:t>
      </w:r>
    </w:p>
    <w:p w14:paraId="023589E3" w14:textId="4D8F72BE" w:rsidR="00154206" w:rsidRDefault="00154206" w:rsidP="0015420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>w1+w2+w3</w:t>
      </w:r>
    </w:p>
    <w:p w14:paraId="2A94A791" w14:textId="77777777" w:rsidR="007A2F42" w:rsidRDefault="007A2F42" w:rsidP="007A2F4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1974E3A" w14:textId="36C7D073" w:rsidR="007A2F42" w:rsidRPr="007A2F42" w:rsidRDefault="007A2F42" w:rsidP="007A2F42">
      <w:pPr>
        <w:spacing w:after="0" w:line="240" w:lineRule="auto"/>
        <w:rPr>
          <w:rFonts w:ascii="Times New Roman" w:eastAsiaTheme="minorHAnsi" w:hAnsi="Times New Roman"/>
          <w:b/>
          <w:sz w:val="36"/>
          <w:szCs w:val="36"/>
          <w:u w:val="single"/>
        </w:rPr>
      </w:pPr>
      <w:r w:rsidRPr="007A2F42">
        <w:rPr>
          <w:rFonts w:ascii="Times New Roman" w:hAnsi="Times New Roman"/>
          <w:b/>
          <w:sz w:val="36"/>
          <w:szCs w:val="36"/>
          <w:u w:val="single"/>
        </w:rPr>
        <w:t>Skala oceniania osiągnięć ucznia</w:t>
      </w:r>
    </w:p>
    <w:p w14:paraId="24A0AC29" w14:textId="77777777" w:rsidR="007A2F42" w:rsidRDefault="007A2F42" w:rsidP="007A2F4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dla form testowych</w:t>
      </w:r>
    </w:p>
    <w:p w14:paraId="42F9775D" w14:textId="77777777" w:rsidR="007A2F42" w:rsidRDefault="007A2F42" w:rsidP="007A2F4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&lt;50% niedostateczny</w:t>
      </w:r>
    </w:p>
    <w:p w14:paraId="77650149" w14:textId="77777777" w:rsidR="007A2F42" w:rsidRDefault="007A2F42" w:rsidP="007A2F4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 – 55% dopuszczający</w:t>
      </w:r>
    </w:p>
    <w:p w14:paraId="78EF5596" w14:textId="77777777" w:rsidR="007A2F42" w:rsidRDefault="007A2F42" w:rsidP="007A2F4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 – 61% dopuszczający +</w:t>
      </w:r>
    </w:p>
    <w:p w14:paraId="10B3564E" w14:textId="77777777" w:rsidR="007A2F42" w:rsidRDefault="007A2F42" w:rsidP="007A2F4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 – 66% dostateczny</w:t>
      </w:r>
    </w:p>
    <w:p w14:paraId="4B0296B9" w14:textId="77777777" w:rsidR="007A2F42" w:rsidRDefault="007A2F42" w:rsidP="007A2F4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 – 72% dostateczny +</w:t>
      </w:r>
    </w:p>
    <w:p w14:paraId="3D5D0D60" w14:textId="77777777" w:rsidR="007A2F42" w:rsidRDefault="007A2F42" w:rsidP="007A2F4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73 – 78% dobry</w:t>
      </w:r>
    </w:p>
    <w:p w14:paraId="35D6F15E" w14:textId="77777777" w:rsidR="007A2F42" w:rsidRDefault="007A2F42" w:rsidP="007A2F4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 – 84% dobry +</w:t>
      </w:r>
    </w:p>
    <w:p w14:paraId="11F686A8" w14:textId="77777777" w:rsidR="007A2F42" w:rsidRDefault="007A2F42" w:rsidP="007A2F4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 – 90% bardzo dobry</w:t>
      </w:r>
    </w:p>
    <w:p w14:paraId="399896E6" w14:textId="77777777" w:rsidR="007A2F42" w:rsidRDefault="007A2F42" w:rsidP="007A2F4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 – 95% bardzo dobry +</w:t>
      </w:r>
    </w:p>
    <w:p w14:paraId="2DE1D46A" w14:textId="77777777" w:rsidR="007A2F42" w:rsidRDefault="007A2F42" w:rsidP="007A2F4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 – 100% celujący</w:t>
      </w:r>
    </w:p>
    <w:p w14:paraId="4B9EBEB3" w14:textId="77777777" w:rsidR="007A2F42" w:rsidRDefault="007A2F42" w:rsidP="007A2F4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dla form pisemnych</w:t>
      </w:r>
    </w:p>
    <w:p w14:paraId="2406AADA" w14:textId="77777777" w:rsidR="007A2F42" w:rsidRDefault="007A2F42" w:rsidP="007A2F4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&lt;34% niedostateczny</w:t>
      </w:r>
    </w:p>
    <w:p w14:paraId="2ED52E29" w14:textId="77777777" w:rsidR="007A2F42" w:rsidRDefault="007A2F42" w:rsidP="007A2F4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 – 50% dopuszczający</w:t>
      </w:r>
    </w:p>
    <w:p w14:paraId="4358A0E1" w14:textId="77777777" w:rsidR="007A2F42" w:rsidRDefault="007A2F42" w:rsidP="007A2F4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 – 74% dostateczny</w:t>
      </w:r>
    </w:p>
    <w:p w14:paraId="3A20A43E" w14:textId="77777777" w:rsidR="007A2F42" w:rsidRDefault="007A2F42" w:rsidP="007A2F4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 – 89% dobry</w:t>
      </w:r>
    </w:p>
    <w:p w14:paraId="1149A376" w14:textId="77777777" w:rsidR="007A2F42" w:rsidRDefault="007A2F42" w:rsidP="007A2F4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 – 96% bardzo dobry</w:t>
      </w:r>
    </w:p>
    <w:p w14:paraId="51109D8A" w14:textId="77777777" w:rsidR="007A2F42" w:rsidRDefault="007A2F42" w:rsidP="007A2F4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 – 100% celujący</w:t>
      </w:r>
    </w:p>
    <w:p w14:paraId="05788F67" w14:textId="77777777" w:rsidR="007A2F42" w:rsidRDefault="007A2F42" w:rsidP="007A2F4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dla form praktycznych</w:t>
      </w:r>
    </w:p>
    <w:p w14:paraId="7D2214D7" w14:textId="77777777" w:rsidR="007A2F42" w:rsidRDefault="007A2F42" w:rsidP="007A2F4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&lt;75% niedostateczny</w:t>
      </w:r>
    </w:p>
    <w:p w14:paraId="1F8685AD" w14:textId="77777777" w:rsidR="007A2F42" w:rsidRDefault="007A2F42" w:rsidP="007A2F4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 – 79% dopuszczający</w:t>
      </w:r>
    </w:p>
    <w:p w14:paraId="06C30436" w14:textId="77777777" w:rsidR="007A2F42" w:rsidRDefault="007A2F42" w:rsidP="007A2F4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 – 84% dostateczny</w:t>
      </w:r>
    </w:p>
    <w:p w14:paraId="02852E3D" w14:textId="77777777" w:rsidR="007A2F42" w:rsidRDefault="007A2F42" w:rsidP="007A2F4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 – 90% dobry</w:t>
      </w:r>
    </w:p>
    <w:p w14:paraId="4A4B8A7D" w14:textId="77777777" w:rsidR="007A2F42" w:rsidRDefault="007A2F42" w:rsidP="007A2F4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 – 95% bardzo dobry</w:t>
      </w:r>
    </w:p>
    <w:p w14:paraId="4F0CBD52" w14:textId="77777777" w:rsidR="007A2F42" w:rsidRDefault="007A2F42" w:rsidP="007A2F42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96 – 100% celujący</w:t>
      </w:r>
    </w:p>
    <w:p w14:paraId="1331B3E0" w14:textId="77777777" w:rsidR="007A2F42" w:rsidRDefault="007A2F42" w:rsidP="0015420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5AF77E4A" w14:textId="77777777" w:rsidR="00154206" w:rsidRDefault="00154206" w:rsidP="0015420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 xml:space="preserve">                                       </w:t>
      </w:r>
    </w:p>
    <w:p w14:paraId="63B4B8E5" w14:textId="77777777" w:rsidR="00154206" w:rsidRDefault="00154206" w:rsidP="0015420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7261C22" w14:textId="77777777" w:rsidR="00154206" w:rsidRDefault="00154206" w:rsidP="00154206"/>
    <w:p w14:paraId="7C121040" w14:textId="77777777" w:rsidR="00154206" w:rsidRDefault="00154206" w:rsidP="00154206">
      <w:pPr>
        <w:spacing w:after="0" w:line="36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Opracowała: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mgr Anna Gilewicz</w:t>
      </w:r>
    </w:p>
    <w:p w14:paraId="5C066787" w14:textId="77777777" w:rsidR="00154206" w:rsidRDefault="00154206" w:rsidP="00154206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Przekonsultowali: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14:paraId="7CBE7EAE" w14:textId="77777777" w:rsidR="00154206" w:rsidRDefault="00154206" w:rsidP="00154206"/>
    <w:p w14:paraId="330ED4D8" w14:textId="77777777" w:rsidR="00B41C31" w:rsidRDefault="00B41C31"/>
    <w:sectPr w:rsidR="00B41C31" w:rsidSect="00767C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35399"/>
    <w:multiLevelType w:val="singleLevel"/>
    <w:tmpl w:val="AB7EA6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020130"/>
    <w:multiLevelType w:val="hybridMultilevel"/>
    <w:tmpl w:val="14B6E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F21DE"/>
    <w:multiLevelType w:val="hybridMultilevel"/>
    <w:tmpl w:val="06AE9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95B5D"/>
    <w:multiLevelType w:val="hybridMultilevel"/>
    <w:tmpl w:val="9D624F00"/>
    <w:lvl w:ilvl="0" w:tplc="5092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6E84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06"/>
    <w:rsid w:val="00154206"/>
    <w:rsid w:val="001D3549"/>
    <w:rsid w:val="00767C60"/>
    <w:rsid w:val="007A2F42"/>
    <w:rsid w:val="00814400"/>
    <w:rsid w:val="009772B5"/>
    <w:rsid w:val="00997418"/>
    <w:rsid w:val="009F5075"/>
    <w:rsid w:val="00A64D0E"/>
    <w:rsid w:val="00AD1D86"/>
    <w:rsid w:val="00AD47AC"/>
    <w:rsid w:val="00B41C31"/>
    <w:rsid w:val="00C40E23"/>
    <w:rsid w:val="00CF57D7"/>
    <w:rsid w:val="00D8730B"/>
    <w:rsid w:val="00DE28D6"/>
    <w:rsid w:val="00EC6F91"/>
    <w:rsid w:val="00EE2092"/>
    <w:rsid w:val="00F4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6D24"/>
  <w15:chartTrackingRefBased/>
  <w15:docId w15:val="{D1295375-4F04-4128-8C80-036E78C6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2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1471</Words>
  <Characters>8831</Characters>
  <Application>Microsoft Office Word</Application>
  <DocSecurity>0</DocSecurity>
  <Lines>73</Lines>
  <Paragraphs>20</Paragraphs>
  <ScaleCrop>false</ScaleCrop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Gilewicz</dc:creator>
  <cp:keywords/>
  <dc:description/>
  <cp:lastModifiedBy>Anna Gilewicz</cp:lastModifiedBy>
  <cp:revision>2</cp:revision>
  <dcterms:created xsi:type="dcterms:W3CDTF">2020-10-16T07:20:00Z</dcterms:created>
  <dcterms:modified xsi:type="dcterms:W3CDTF">2020-10-16T07:20:00Z</dcterms:modified>
</cp:coreProperties>
</file>