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4E3097" w14:paraId="2F1D186C" wp14:textId="5B5161D9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3A4E3097" w:rsidR="659E92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Wywiad w ramach </w:t>
      </w:r>
      <w:r w:rsidRPr="3A4E3097" w:rsidR="326B1A4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innowacji “</w:t>
      </w:r>
      <w:r w:rsidRPr="3A4E3097" w:rsidR="659E92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Kędzierzyn- Koźle- śladami III powstania śl</w:t>
      </w:r>
      <w:r w:rsidRPr="3A4E3097" w:rsidR="761C9C8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ąskiego</w:t>
      </w:r>
      <w:r w:rsidRPr="3A4E3097" w:rsidR="569F629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”</w:t>
      </w:r>
    </w:p>
    <w:p xmlns:wp14="http://schemas.microsoft.com/office/word/2010/wordml" w:rsidP="3A4E3097" w14:paraId="40CE101A" wp14:textId="1CBD13FC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</w:p>
    <w:p xmlns:wp14="http://schemas.microsoft.com/office/word/2010/wordml" w14:paraId="3D221E43" wp14:textId="152A0098">
      <w:r w:rsidRPr="3A4E3097" w:rsidR="659E92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Dzisiejszy wywiad nt. powstań śląskich przeprowadziliśmy z Panią Profesor Teresą Młynarek, która na co dzień uczy w naszej szkole historii i religii. Pani Profesor mieszkała w Strzeleczkach z rodzicami w domu związanym z powstaniami. Rodzinnie również związana jest z powstańcem. </w:t>
      </w:r>
    </w:p>
    <w:p xmlns:wp14="http://schemas.microsoft.com/office/word/2010/wordml" w14:paraId="629C7829" wp14:textId="4F4878A2">
      <w:r w:rsidRPr="3A4E3097" w:rsidR="659E92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6708C825" wp14:textId="5528701D">
      <w:r w:rsidRPr="3A4E3097" w:rsidR="659E92D5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 xml:space="preserve">Pani Profesor, proszę powiedzieć, jak wspomina(ła) Pani rodzina czas trwania powstania? Jak wyglądało wtedy życie?  </w:t>
      </w:r>
    </w:p>
    <w:p xmlns:wp14="http://schemas.microsoft.com/office/word/2010/wordml" w14:paraId="08A3041A" wp14:textId="760056E4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Babcia miała starą kuchnię z piecem kaflowym. Gasiła w niej światło, otwierała drzwiczki pieca i gdy był już odpowiedni nastrój zaczynała śpiewać piosenki powstańcze. Później przechodziła do wspomnień. Mówiła o ciężkich karach za mówienie po Śląsku w szkole - takich jak chłosta czy klęczenie na grochu (to były czasy germanizacji). Moja babcia w swoich opowiadaniach wspominała również biedę spowodowaną I wojną światową, głód i śmierć swojej mamy, która osierociła jedenaścioro dzieci. Mówiła, że ludzie bali się wysokich podatków… Przez swoje opowieści babcia próbowała przybliżyć nam atmosferę powstania, wielkie nadzieje i podniecenie, wolę walki i wielką przegraną w dramatycznych okolicznościach…. Babcia opowiadała, że przez wiele miesięcy - do późnej jesieni - musiała ukrywać się wraz z młodszym rodzeństwem - spali w stogach siana lub szałasach pod lasem z obawy przed agresywnymi bojówkami Selbstschutzu. </w:t>
      </w:r>
    </w:p>
    <w:p xmlns:wp14="http://schemas.microsoft.com/office/word/2010/wordml" w14:paraId="74112421" wp14:textId="1E6296C1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7117516" wp14:textId="63E39DF7">
      <w:r w:rsidRPr="3A4E3097" w:rsidR="659E92D5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>W jaki sposób Pani rodzinny dom był związany z powstaniami?</w:t>
      </w:r>
      <w:r w:rsidRPr="3A4E3097" w:rsidR="659E92D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19D2F32F" wp14:textId="4EB9C7CC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Mój dom rodzinny był mocno związany z powstaniami, gdyż mieściła się tam karczma, która integrowała mężczyzn. Wtedy on jeszcze nie należał do naszej rodziny.</w:t>
      </w:r>
    </w:p>
    <w:p xmlns:wp14="http://schemas.microsoft.com/office/word/2010/wordml" w14:paraId="6834E6ED" wp14:textId="61A768B4">
      <w:r w:rsidRPr="3A4E3097" w:rsidR="659E92D5">
        <w:rPr>
          <w:rFonts w:ascii="Calibri" w:hAnsi="Calibri" w:eastAsia="Calibri" w:cs="Calibri"/>
          <w:i w:val="1"/>
          <w:iCs w:val="1"/>
          <w:noProof w:val="0"/>
          <w:color w:val="FF0000"/>
          <w:sz w:val="22"/>
          <w:szCs w:val="22"/>
          <w:lang w:val="pl-PL"/>
        </w:rPr>
        <w:t xml:space="preserve"> </w:t>
      </w:r>
    </w:p>
    <w:p xmlns:wp14="http://schemas.microsoft.com/office/word/2010/wordml" w14:paraId="2EE2411A" wp14:textId="617F1C37">
      <w:r w:rsidRPr="3A4E3097" w:rsidR="659E92D5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>Kto z Pani rodziny był związany z powstaniem?</w:t>
      </w:r>
      <w:r w:rsidRPr="3A4E3097" w:rsidR="659E92D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35BDEFFE" wp14:textId="39EBA79B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Ojciec babci (mój pradziadek) wraz z dwoma starszymi braćmi brali udział w powstaniu.</w:t>
      </w:r>
    </w:p>
    <w:p xmlns:wp14="http://schemas.microsoft.com/office/word/2010/wordml" w14:paraId="4AA2778A" wp14:textId="56852807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7DFFFAC" wp14:textId="56AB6F44">
      <w:r w:rsidRPr="3A4E3097" w:rsidR="659E92D5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>Czy przeżyli?</w:t>
      </w:r>
      <w:r w:rsidRPr="3A4E3097" w:rsidR="659E92D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151BFC64" wp14:textId="5E933097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Tak, przeżyli.</w:t>
      </w:r>
    </w:p>
    <w:p xmlns:wp14="http://schemas.microsoft.com/office/word/2010/wordml" w14:paraId="3603335D" wp14:textId="47D840D8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4C46B26D" wp14:textId="1A9B7D3E">
      <w:r w:rsidRPr="3A4E3097" w:rsidR="659E92D5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 xml:space="preserve">W którym powstaniu walczyli? </w:t>
      </w:r>
    </w:p>
    <w:p xmlns:wp14="http://schemas.microsoft.com/office/word/2010/wordml" w14:paraId="0B887B2D" wp14:textId="75BC4C67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W trzecim powstaniu śląskim. </w:t>
      </w:r>
    </w:p>
    <w:p xmlns:wp14="http://schemas.microsoft.com/office/word/2010/wordml" w14:paraId="7834150A" wp14:textId="14EF8DB8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62BEC10" wp14:textId="4BE6AD27">
      <w:r w:rsidRPr="3A4E3097" w:rsidR="659E92D5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>Jak sąsiedzi reagowali? W jaki sposób powstanie rzutowało na relacje międzysąsiedzkie?</w:t>
      </w:r>
    </w:p>
    <w:p xmlns:wp14="http://schemas.microsoft.com/office/word/2010/wordml" w14:paraId="0763C767" wp14:textId="478196FC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Babcia mówiła, że do powstania jechali na furmankach, więc musiała być to spora grupa. Wspominała też, że gdy się walki przedłużały, to rolnicy zaczęli się wycofywać, gdyż mieli prace w polu. Pradziadek z jej braćmi byli do końca, gdyż był on rzemieślnikiem- stolarzem.</w:t>
      </w:r>
    </w:p>
    <w:p xmlns:wp14="http://schemas.microsoft.com/office/word/2010/wordml" w14:paraId="7608EFBB" wp14:textId="13C34EB8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75A2775D" wp14:textId="5D487D62">
      <w:r w:rsidRPr="3A4E3097" w:rsidR="659E92D5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 xml:space="preserve">Co było potem, po powstaniach? </w:t>
      </w:r>
    </w:p>
    <w:p xmlns:wp14="http://schemas.microsoft.com/office/word/2010/wordml" w14:paraId="386A0991" wp14:textId="29AC0301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Potem były wielkie prześladowania, aż do końca II wojny światowej. Wielu ludzi wtedy uciekło. Babcia sama wyjechała daleko do pracy. Niektórzy powstańcy wypierali się swojego udziału w walkach. Obawiali się prześladowań i obozów koncentracyjnych w czasach hitlerowskich.</w:t>
      </w:r>
    </w:p>
    <w:p xmlns:wp14="http://schemas.microsoft.com/office/word/2010/wordml" w14:paraId="2900EF5C" wp14:textId="2A72AFBE">
      <w:r w:rsidRPr="3A4E3097" w:rsidR="659E92D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23CB271F" wp14:textId="37771AB7">
      <w:r w:rsidRPr="3A4E3097" w:rsidR="659E92D5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 xml:space="preserve">Czy ma Pani jakąś refleksję związana ze 100-leciem powstań śląskich? </w:t>
      </w:r>
    </w:p>
    <w:p xmlns:wp14="http://schemas.microsoft.com/office/word/2010/wordml" w14:paraId="62172932" wp14:textId="5C752C4D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Ślązacy byli prześladowani w czasach dzieciństwa mojej babci za używanie swojej „godki”. Gdy moja mama była małym dzieckiem hitlerowcy nie pozwalali im mówić po swojemu. W czasach mojego dzieciństwa komuniści nas prześladowali za każde słowo po Śląsku.</w:t>
      </w:r>
    </w:p>
    <w:p xmlns:wp14="http://schemas.microsoft.com/office/word/2010/wordml" w14:paraId="54608AA8" wp14:textId="57A8F509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Myślę, że mój pradziadek jest szczęśliwy, widząc z nieba, że jego prawnuki i praprawnuki mogą godać, wrożyć (myśleć) i szrajbować (pisać) tak jak powstańcy - po naszymu.</w:t>
      </w:r>
    </w:p>
    <w:p xmlns:wp14="http://schemas.microsoft.com/office/word/2010/wordml" w14:paraId="773786EF" wp14:textId="284D1095"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5B33E52D" wp14:textId="6C71ECD7">
      <w:r w:rsidRPr="3A4E3097" w:rsidR="659E92D5">
        <w:rPr>
          <w:rFonts w:ascii="Calibri" w:hAnsi="Calibri" w:eastAsia="Calibri" w:cs="Calibri"/>
          <w:noProof w:val="0"/>
          <w:color w:val="FF0000"/>
          <w:sz w:val="22"/>
          <w:szCs w:val="22"/>
          <w:lang w:val="pl-PL"/>
        </w:rPr>
        <w:t xml:space="preserve">Myślimy, że nas to również cieszy. Dziękujemy za tak pouczający wywiad. </w:t>
      </w:r>
    </w:p>
    <w:p xmlns:wp14="http://schemas.microsoft.com/office/word/2010/wordml" w:rsidP="3A4E3097" w14:paraId="010E8C24" wp14:textId="487DA484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A4E3097" w:rsidR="659E92D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Również dziękuję.</w:t>
      </w:r>
    </w:p>
    <w:p xmlns:wp14="http://schemas.microsoft.com/office/word/2010/wordml" w:rsidP="3A4E3097" w14:paraId="57375426" wp14:textId="31B7FAA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C12536"/>
    <w:rsid w:val="09C12536"/>
    <w:rsid w:val="326B1A48"/>
    <w:rsid w:val="3A4E3097"/>
    <w:rsid w:val="44F7A909"/>
    <w:rsid w:val="5038CC2E"/>
    <w:rsid w:val="569F6292"/>
    <w:rsid w:val="5EBC9C9F"/>
    <w:rsid w:val="659E92D5"/>
    <w:rsid w:val="761C9C83"/>
    <w:rsid w:val="7D2F543B"/>
    <w:rsid w:val="7FAA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2536"/>
  <w15:chartTrackingRefBased/>
  <w15:docId w15:val="{d7446cc8-be4b-4869-b733-72a8fbf7dc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2021-05-29T07:50:26.4380005Z</dcterms:created>
  <dcterms:modified xsi:type="dcterms:W3CDTF">2021-05-29T07:53:48.3184721Z</dcterms:modified>
  <dc:creator>Grażyna Raczyńska</dc:creator>
  <lastModifiedBy>Grażyna Raczyńska</lastModifiedBy>
</coreProperties>
</file>